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97" w:rsidRDefault="009C5797" w:rsidP="009C5797">
      <w:pPr>
        <w:jc w:val="center"/>
      </w:pPr>
      <w:r>
        <w:t>Class</w:t>
      </w:r>
      <w:r>
        <w:t>ificazione delle aziende</w:t>
      </w:r>
    </w:p>
    <w:p w:rsidR="009C5797" w:rsidRDefault="009C5797" w:rsidP="009C5797">
      <w:pPr>
        <w:ind w:left="53"/>
      </w:pPr>
      <w:r>
        <w:t xml:space="preserve">Le aziende ovvero le unità produttive sono classificate, tenuto conto della tipologia di attività svolta, del numero dei lavoratori occupati e dei fattori di rischio, in tre gruppi. </w:t>
      </w:r>
    </w:p>
    <w:p w:rsidR="009C5797" w:rsidRDefault="009C5797" w:rsidP="009C5797">
      <w:pPr>
        <w:pStyle w:val="Paragrafoelenco"/>
        <w:numPr>
          <w:ilvl w:val="0"/>
          <w:numId w:val="3"/>
        </w:numPr>
      </w:pPr>
      <w:r>
        <w:t>Gruppo A: I) Aziende o unità produttive con attività industriali, soggette all'obbligo di dichiarazione o notifica, di cui all'articolo 2, del decreto legislativo 17 agosto 1999, n. 334, centrali termoelettriche, impianti e laboratori nucleari di cui agli articoli 7, 28 e 33 del decreto legislativo 17 marzo 1995, n. 230, aziende estrattive ed altre attività minerarie definite dal decreto legislativo 25 novembre 1996, n. 624, lavori in sotterraneo di cui al decreto del Presidente della Repubblica 20 marzo 1956, n. 320, aziende per la fabbricazione di esplosivi, polveri e munizioni; II) Aziende o unità produttive con oltre cinque lavoratori appartenenti o riconducibili ai gruppi tariffari INAIL con indice infortunistico di inabilità permanente superiore a quattro, quali desumibili dalle statistiche nazionali INAIL relative al triennio precedente ed aggiornate al 31 dicembre di ciascun anno. Le predette statistiche nazionali INAIL sono pubblicate nella Gazzetta Ufficiale; III) Aziende o unità produttive con oltre cinque lavoratori a tempo indeterminato del comparto dell'agricoltura.</w:t>
      </w:r>
    </w:p>
    <w:p w:rsidR="009C5797" w:rsidRDefault="009C5797" w:rsidP="009C5797">
      <w:pPr>
        <w:pStyle w:val="Paragrafoelenco"/>
        <w:numPr>
          <w:ilvl w:val="0"/>
          <w:numId w:val="3"/>
        </w:numPr>
      </w:pPr>
      <w:r>
        <w:t xml:space="preserve">Gruppo B: aziende o unità produttive con tre o più lavoratori che non rientrano nel gruppo A. </w:t>
      </w:r>
    </w:p>
    <w:p w:rsidR="00D12817" w:rsidRDefault="009C5797" w:rsidP="009C5797">
      <w:pPr>
        <w:pStyle w:val="Paragrafoelenco"/>
        <w:numPr>
          <w:ilvl w:val="0"/>
          <w:numId w:val="3"/>
        </w:numPr>
      </w:pPr>
      <w:bookmarkStart w:id="0" w:name="_GoBack"/>
      <w:bookmarkEnd w:id="0"/>
      <w:r>
        <w:t>Gruppo C: aziende o unità produttive con meno di tre lavoratori che non rientrano nel gruppo A.</w:t>
      </w:r>
    </w:p>
    <w:sectPr w:rsidR="00D128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F99"/>
    <w:multiLevelType w:val="hybridMultilevel"/>
    <w:tmpl w:val="7E96A5B4"/>
    <w:lvl w:ilvl="0" w:tplc="04100001">
      <w:start w:val="1"/>
      <w:numFmt w:val="bullet"/>
      <w:lvlText w:val=""/>
      <w:lvlJc w:val="left"/>
      <w:pPr>
        <w:ind w:left="413" w:hanging="360"/>
      </w:pPr>
      <w:rPr>
        <w:rFonts w:ascii="Symbol" w:hAnsi="Symbol" w:hint="default"/>
      </w:rPr>
    </w:lvl>
    <w:lvl w:ilvl="1" w:tplc="04100003" w:tentative="1">
      <w:start w:val="1"/>
      <w:numFmt w:val="bullet"/>
      <w:lvlText w:val="o"/>
      <w:lvlJc w:val="left"/>
      <w:pPr>
        <w:ind w:left="1133" w:hanging="360"/>
      </w:pPr>
      <w:rPr>
        <w:rFonts w:ascii="Courier New" w:hAnsi="Courier New" w:cs="Courier New" w:hint="default"/>
      </w:rPr>
    </w:lvl>
    <w:lvl w:ilvl="2" w:tplc="04100005" w:tentative="1">
      <w:start w:val="1"/>
      <w:numFmt w:val="bullet"/>
      <w:lvlText w:val=""/>
      <w:lvlJc w:val="left"/>
      <w:pPr>
        <w:ind w:left="1853" w:hanging="360"/>
      </w:pPr>
      <w:rPr>
        <w:rFonts w:ascii="Wingdings" w:hAnsi="Wingdings" w:hint="default"/>
      </w:rPr>
    </w:lvl>
    <w:lvl w:ilvl="3" w:tplc="04100001" w:tentative="1">
      <w:start w:val="1"/>
      <w:numFmt w:val="bullet"/>
      <w:lvlText w:val=""/>
      <w:lvlJc w:val="left"/>
      <w:pPr>
        <w:ind w:left="2573" w:hanging="360"/>
      </w:pPr>
      <w:rPr>
        <w:rFonts w:ascii="Symbol" w:hAnsi="Symbol" w:hint="default"/>
      </w:rPr>
    </w:lvl>
    <w:lvl w:ilvl="4" w:tplc="04100003" w:tentative="1">
      <w:start w:val="1"/>
      <w:numFmt w:val="bullet"/>
      <w:lvlText w:val="o"/>
      <w:lvlJc w:val="left"/>
      <w:pPr>
        <w:ind w:left="3293" w:hanging="360"/>
      </w:pPr>
      <w:rPr>
        <w:rFonts w:ascii="Courier New" w:hAnsi="Courier New" w:cs="Courier New" w:hint="default"/>
      </w:rPr>
    </w:lvl>
    <w:lvl w:ilvl="5" w:tplc="04100005" w:tentative="1">
      <w:start w:val="1"/>
      <w:numFmt w:val="bullet"/>
      <w:lvlText w:val=""/>
      <w:lvlJc w:val="left"/>
      <w:pPr>
        <w:ind w:left="4013" w:hanging="360"/>
      </w:pPr>
      <w:rPr>
        <w:rFonts w:ascii="Wingdings" w:hAnsi="Wingdings" w:hint="default"/>
      </w:rPr>
    </w:lvl>
    <w:lvl w:ilvl="6" w:tplc="04100001" w:tentative="1">
      <w:start w:val="1"/>
      <w:numFmt w:val="bullet"/>
      <w:lvlText w:val=""/>
      <w:lvlJc w:val="left"/>
      <w:pPr>
        <w:ind w:left="4733" w:hanging="360"/>
      </w:pPr>
      <w:rPr>
        <w:rFonts w:ascii="Symbol" w:hAnsi="Symbol" w:hint="default"/>
      </w:rPr>
    </w:lvl>
    <w:lvl w:ilvl="7" w:tplc="04100003" w:tentative="1">
      <w:start w:val="1"/>
      <w:numFmt w:val="bullet"/>
      <w:lvlText w:val="o"/>
      <w:lvlJc w:val="left"/>
      <w:pPr>
        <w:ind w:left="5453" w:hanging="360"/>
      </w:pPr>
      <w:rPr>
        <w:rFonts w:ascii="Courier New" w:hAnsi="Courier New" w:cs="Courier New" w:hint="default"/>
      </w:rPr>
    </w:lvl>
    <w:lvl w:ilvl="8" w:tplc="04100005" w:tentative="1">
      <w:start w:val="1"/>
      <w:numFmt w:val="bullet"/>
      <w:lvlText w:val=""/>
      <w:lvlJc w:val="left"/>
      <w:pPr>
        <w:ind w:left="6173" w:hanging="360"/>
      </w:pPr>
      <w:rPr>
        <w:rFonts w:ascii="Wingdings" w:hAnsi="Wingdings" w:hint="default"/>
      </w:rPr>
    </w:lvl>
  </w:abstractNum>
  <w:abstractNum w:abstractNumId="1" w15:restartNumberingAfterBreak="0">
    <w:nsid w:val="2B354072"/>
    <w:multiLevelType w:val="hybridMultilevel"/>
    <w:tmpl w:val="2AF202D0"/>
    <w:lvl w:ilvl="0" w:tplc="5BD2E148">
      <w:start w:val="1"/>
      <w:numFmt w:val="decimal"/>
      <w:lvlText w:val="%1."/>
      <w:lvlJc w:val="left"/>
      <w:pPr>
        <w:ind w:left="413" w:hanging="360"/>
      </w:pPr>
      <w:rPr>
        <w:rFonts w:hint="default"/>
      </w:rPr>
    </w:lvl>
    <w:lvl w:ilvl="1" w:tplc="04100019" w:tentative="1">
      <w:start w:val="1"/>
      <w:numFmt w:val="lowerLetter"/>
      <w:lvlText w:val="%2."/>
      <w:lvlJc w:val="left"/>
      <w:pPr>
        <w:ind w:left="1133" w:hanging="360"/>
      </w:pPr>
    </w:lvl>
    <w:lvl w:ilvl="2" w:tplc="0410001B" w:tentative="1">
      <w:start w:val="1"/>
      <w:numFmt w:val="lowerRoman"/>
      <w:lvlText w:val="%3."/>
      <w:lvlJc w:val="right"/>
      <w:pPr>
        <w:ind w:left="1853" w:hanging="180"/>
      </w:pPr>
    </w:lvl>
    <w:lvl w:ilvl="3" w:tplc="0410000F" w:tentative="1">
      <w:start w:val="1"/>
      <w:numFmt w:val="decimal"/>
      <w:lvlText w:val="%4."/>
      <w:lvlJc w:val="left"/>
      <w:pPr>
        <w:ind w:left="2573" w:hanging="360"/>
      </w:pPr>
    </w:lvl>
    <w:lvl w:ilvl="4" w:tplc="04100019" w:tentative="1">
      <w:start w:val="1"/>
      <w:numFmt w:val="lowerLetter"/>
      <w:lvlText w:val="%5."/>
      <w:lvlJc w:val="left"/>
      <w:pPr>
        <w:ind w:left="3293" w:hanging="360"/>
      </w:pPr>
    </w:lvl>
    <w:lvl w:ilvl="5" w:tplc="0410001B" w:tentative="1">
      <w:start w:val="1"/>
      <w:numFmt w:val="lowerRoman"/>
      <w:lvlText w:val="%6."/>
      <w:lvlJc w:val="right"/>
      <w:pPr>
        <w:ind w:left="4013" w:hanging="180"/>
      </w:pPr>
    </w:lvl>
    <w:lvl w:ilvl="6" w:tplc="0410000F" w:tentative="1">
      <w:start w:val="1"/>
      <w:numFmt w:val="decimal"/>
      <w:lvlText w:val="%7."/>
      <w:lvlJc w:val="left"/>
      <w:pPr>
        <w:ind w:left="4733" w:hanging="360"/>
      </w:pPr>
    </w:lvl>
    <w:lvl w:ilvl="7" w:tplc="04100019" w:tentative="1">
      <w:start w:val="1"/>
      <w:numFmt w:val="lowerLetter"/>
      <w:lvlText w:val="%8."/>
      <w:lvlJc w:val="left"/>
      <w:pPr>
        <w:ind w:left="5453" w:hanging="360"/>
      </w:pPr>
    </w:lvl>
    <w:lvl w:ilvl="8" w:tplc="0410001B" w:tentative="1">
      <w:start w:val="1"/>
      <w:numFmt w:val="lowerRoman"/>
      <w:lvlText w:val="%9."/>
      <w:lvlJc w:val="right"/>
      <w:pPr>
        <w:ind w:left="6173" w:hanging="180"/>
      </w:pPr>
    </w:lvl>
  </w:abstractNum>
  <w:abstractNum w:abstractNumId="2" w15:restartNumberingAfterBreak="0">
    <w:nsid w:val="546F7768"/>
    <w:multiLevelType w:val="hybridMultilevel"/>
    <w:tmpl w:val="3D0C4776"/>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97"/>
    <w:rsid w:val="009C5797"/>
    <w:rsid w:val="00D12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3718"/>
  <w15:chartTrackingRefBased/>
  <w15:docId w15:val="{87DB5B07-03D7-4374-8FC5-F7C5CD7C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5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dc:creator>
  <cp:keywords/>
  <dc:description/>
  <cp:lastModifiedBy>DNA</cp:lastModifiedBy>
  <cp:revision>1</cp:revision>
  <dcterms:created xsi:type="dcterms:W3CDTF">2019-08-20T06:50:00Z</dcterms:created>
  <dcterms:modified xsi:type="dcterms:W3CDTF">2019-08-20T06:51:00Z</dcterms:modified>
</cp:coreProperties>
</file>